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DBD" w:rsidRPr="00371DBD" w:rsidRDefault="00371DBD" w:rsidP="00371DB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1DBD">
        <w:rPr>
          <w:rFonts w:ascii="Times New Roman" w:hAnsi="Times New Roman" w:cs="Times New Roman"/>
          <w:sz w:val="28"/>
          <w:szCs w:val="28"/>
        </w:rPr>
        <w:t>МБДОУ «Свияжнинский детский сад общеразвивающего вида          «Лейсан» Апастовского муниципального района РТ</w:t>
      </w:r>
    </w:p>
    <w:p w:rsidR="00371DBD" w:rsidRDefault="00371DBD" w:rsidP="00371DBD">
      <w:pPr>
        <w:tabs>
          <w:tab w:val="left" w:pos="2895"/>
        </w:tabs>
        <w:rPr>
          <w:sz w:val="96"/>
          <w:szCs w:val="96"/>
        </w:rPr>
      </w:pPr>
    </w:p>
    <w:p w:rsidR="00371DBD" w:rsidRDefault="00371DBD" w:rsidP="00371DBD">
      <w:pPr>
        <w:rPr>
          <w:sz w:val="96"/>
          <w:szCs w:val="96"/>
        </w:rPr>
      </w:pPr>
    </w:p>
    <w:p w:rsidR="00371DBD" w:rsidRPr="00371DBD" w:rsidRDefault="00371DBD" w:rsidP="00371DBD">
      <w:pPr>
        <w:jc w:val="center"/>
        <w:rPr>
          <w:rFonts w:ascii="Times New Roman" w:hAnsi="Times New Roman" w:cs="Times New Roman"/>
          <w:sz w:val="96"/>
          <w:szCs w:val="96"/>
        </w:rPr>
      </w:pPr>
      <w:r w:rsidRPr="00371DBD">
        <w:rPr>
          <w:rFonts w:ascii="Times New Roman" w:hAnsi="Times New Roman" w:cs="Times New Roman"/>
          <w:sz w:val="96"/>
          <w:szCs w:val="96"/>
        </w:rPr>
        <w:t>Учим татарский язык, используя игры и игровые ситуации.</w:t>
      </w:r>
    </w:p>
    <w:p w:rsidR="00371DBD" w:rsidRDefault="00371DBD" w:rsidP="00371DBD">
      <w:pPr>
        <w:rPr>
          <w:sz w:val="96"/>
          <w:szCs w:val="96"/>
        </w:rPr>
      </w:pPr>
    </w:p>
    <w:p w:rsidR="00371DBD" w:rsidRDefault="00371DBD" w:rsidP="00371DBD">
      <w:pPr>
        <w:rPr>
          <w:sz w:val="28"/>
          <w:szCs w:val="28"/>
        </w:rPr>
      </w:pPr>
    </w:p>
    <w:p w:rsidR="00371DBD" w:rsidRDefault="00371DBD" w:rsidP="00371D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1DBD" w:rsidRDefault="00371DBD" w:rsidP="00371D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1DBD" w:rsidRPr="00371DBD" w:rsidRDefault="00371DBD" w:rsidP="00371DBD">
      <w:pPr>
        <w:jc w:val="right"/>
        <w:rPr>
          <w:rFonts w:ascii="Times New Roman" w:hAnsi="Times New Roman" w:cs="Times New Roman"/>
          <w:sz w:val="28"/>
          <w:szCs w:val="28"/>
        </w:rPr>
      </w:pPr>
      <w:r w:rsidRPr="00371DBD">
        <w:rPr>
          <w:rFonts w:ascii="Times New Roman" w:hAnsi="Times New Roman" w:cs="Times New Roman"/>
          <w:sz w:val="28"/>
          <w:szCs w:val="28"/>
        </w:rPr>
        <w:t>Выполнила: воспитатель старшей группы</w:t>
      </w:r>
    </w:p>
    <w:p w:rsidR="00371DBD" w:rsidRPr="00371DBD" w:rsidRDefault="00371DBD" w:rsidP="00371DBD">
      <w:pPr>
        <w:jc w:val="right"/>
        <w:rPr>
          <w:rFonts w:ascii="Times New Roman" w:hAnsi="Times New Roman" w:cs="Times New Roman"/>
          <w:sz w:val="28"/>
          <w:szCs w:val="28"/>
        </w:rPr>
      </w:pPr>
      <w:r w:rsidRPr="00371DBD">
        <w:rPr>
          <w:rFonts w:ascii="Times New Roman" w:hAnsi="Times New Roman" w:cs="Times New Roman"/>
          <w:sz w:val="28"/>
          <w:szCs w:val="28"/>
        </w:rPr>
        <w:t xml:space="preserve"> Валиева А.Р.</w:t>
      </w:r>
    </w:p>
    <w:p w:rsidR="00371DBD" w:rsidRDefault="00371DBD" w:rsidP="00371DBD">
      <w:pPr>
        <w:rPr>
          <w:sz w:val="96"/>
          <w:szCs w:val="96"/>
        </w:rPr>
      </w:pPr>
    </w:p>
    <w:p w:rsidR="00371DBD" w:rsidRDefault="00371DBD" w:rsidP="00371DBD">
      <w:pPr>
        <w:rPr>
          <w:sz w:val="32"/>
          <w:szCs w:val="32"/>
        </w:rPr>
      </w:pPr>
    </w:p>
    <w:p w:rsidR="007156FC" w:rsidRPr="00371DBD" w:rsidRDefault="007156FC" w:rsidP="007156F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71DB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«Уч</w:t>
      </w:r>
      <w:r w:rsidR="006D059B" w:rsidRPr="00371DB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им татарский язык, используя игры и игровые ситуации</w:t>
      </w:r>
      <w:r w:rsidRPr="00371DB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B74004" w:rsidRPr="00371DBD" w:rsidRDefault="00B10C1A" w:rsidP="005F3111">
      <w:pPr>
        <w:pStyle w:val="a3"/>
        <w:shd w:val="clear" w:color="auto" w:fill="FFFFFF"/>
        <w:spacing w:after="225" w:afterAutospacing="0" w:line="270" w:lineRule="atLeast"/>
        <w:rPr>
          <w:sz w:val="28"/>
          <w:szCs w:val="28"/>
        </w:rPr>
      </w:pPr>
      <w:r w:rsidRPr="00371DBD">
        <w:rPr>
          <w:sz w:val="28"/>
          <w:szCs w:val="28"/>
        </w:rPr>
        <w:t xml:space="preserve"> В соответствии со Стратегией развития образования в республике Татарстан «Килечек» - «Будущее»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технологий. Во исполнение Закона Республики Татарстан</w:t>
      </w:r>
      <w:r w:rsidR="00D7664F" w:rsidRPr="00371DBD">
        <w:rPr>
          <w:sz w:val="28"/>
          <w:szCs w:val="28"/>
        </w:rPr>
        <w:t xml:space="preserve"> № 16 от 03.03.2012 года</w:t>
      </w:r>
      <w:r w:rsidRPr="00371DBD">
        <w:rPr>
          <w:sz w:val="28"/>
          <w:szCs w:val="28"/>
        </w:rPr>
        <w:t xml:space="preserve"> "О государственных языках Республики Татарстан и других языках в Республике Татарстан" в дошкольных образовательных </w:t>
      </w:r>
      <w:r w:rsidR="00D7664F" w:rsidRPr="00371DBD">
        <w:rPr>
          <w:sz w:val="28"/>
          <w:szCs w:val="28"/>
        </w:rPr>
        <w:t xml:space="preserve">учреждениях </w:t>
      </w:r>
      <w:r w:rsidRPr="00371DBD">
        <w:rPr>
          <w:sz w:val="28"/>
          <w:szCs w:val="28"/>
        </w:rPr>
        <w:t xml:space="preserve"> началось внедрение новых учебно-методических комплектов (УМК) "Кунелле</w:t>
      </w:r>
      <w:r w:rsidR="009D71D8">
        <w:rPr>
          <w:sz w:val="28"/>
          <w:szCs w:val="28"/>
        </w:rPr>
        <w:t xml:space="preserve"> </w:t>
      </w:r>
      <w:r w:rsidRPr="00371DBD">
        <w:rPr>
          <w:sz w:val="28"/>
          <w:szCs w:val="28"/>
        </w:rPr>
        <w:t>теллэр" по обучению дет</w:t>
      </w:r>
      <w:r w:rsidR="007126DB" w:rsidRPr="00371DBD">
        <w:rPr>
          <w:sz w:val="28"/>
          <w:szCs w:val="28"/>
        </w:rPr>
        <w:t xml:space="preserve">ей татарскому и русскому языкам </w:t>
      </w:r>
      <w:r w:rsidR="007126DB" w:rsidRPr="00371DBD">
        <w:rPr>
          <w:b/>
          <w:sz w:val="28"/>
          <w:szCs w:val="28"/>
        </w:rPr>
        <w:t>(слайд</w:t>
      </w:r>
      <w:r w:rsidR="007126DB" w:rsidRPr="00371DBD">
        <w:rPr>
          <w:sz w:val="28"/>
          <w:szCs w:val="28"/>
        </w:rPr>
        <w:t>).</w:t>
      </w:r>
      <w:r w:rsidRPr="00371DBD">
        <w:rPr>
          <w:sz w:val="28"/>
          <w:szCs w:val="28"/>
        </w:rPr>
        <w:t xml:space="preserve"> Цель программы: научить дошкольников свободно говорить на обоих государс</w:t>
      </w:r>
      <w:r w:rsidR="007126DB" w:rsidRPr="00371DBD">
        <w:rPr>
          <w:sz w:val="28"/>
          <w:szCs w:val="28"/>
        </w:rPr>
        <w:t>твенных языках Р</w:t>
      </w:r>
      <w:r w:rsidRPr="00371DBD">
        <w:rPr>
          <w:sz w:val="28"/>
          <w:szCs w:val="28"/>
        </w:rPr>
        <w:t>еспублики.</w:t>
      </w:r>
    </w:p>
    <w:p w:rsidR="005F3111" w:rsidRPr="00371DBD" w:rsidRDefault="00B74004" w:rsidP="005F3111">
      <w:pPr>
        <w:pStyle w:val="a3"/>
        <w:shd w:val="clear" w:color="auto" w:fill="FFFFFF"/>
        <w:spacing w:after="225" w:afterAutospacing="0" w:line="270" w:lineRule="atLeast"/>
        <w:rPr>
          <w:b/>
          <w:sz w:val="28"/>
          <w:szCs w:val="28"/>
        </w:rPr>
      </w:pPr>
      <w:r w:rsidRPr="00371DBD">
        <w:rPr>
          <w:sz w:val="28"/>
          <w:szCs w:val="28"/>
        </w:rPr>
        <w:t>О</w:t>
      </w:r>
      <w:r w:rsidR="005F3111" w:rsidRPr="00371DBD">
        <w:rPr>
          <w:sz w:val="28"/>
          <w:szCs w:val="28"/>
        </w:rPr>
        <w:t>бучение детей татарскому языку в детском саду – одна из с</w:t>
      </w:r>
      <w:r w:rsidR="00D7664F" w:rsidRPr="00371DBD">
        <w:rPr>
          <w:sz w:val="28"/>
          <w:szCs w:val="28"/>
        </w:rPr>
        <w:t>амых сложных методических задач</w:t>
      </w:r>
      <w:r w:rsidR="003D6276" w:rsidRPr="00371DBD">
        <w:rPr>
          <w:b/>
          <w:sz w:val="28"/>
          <w:szCs w:val="28"/>
        </w:rPr>
        <w:t>(слайд)</w:t>
      </w:r>
      <w:r w:rsidR="006D059B" w:rsidRPr="00371DBD">
        <w:rPr>
          <w:b/>
          <w:sz w:val="28"/>
          <w:szCs w:val="28"/>
        </w:rPr>
        <w:t>.</w:t>
      </w:r>
    </w:p>
    <w:p w:rsidR="00D7664F" w:rsidRPr="00371DBD" w:rsidRDefault="00D7664F" w:rsidP="005F3111">
      <w:pPr>
        <w:pStyle w:val="a3"/>
        <w:shd w:val="clear" w:color="auto" w:fill="FFFFFF"/>
        <w:spacing w:after="225" w:afterAutospacing="0" w:line="270" w:lineRule="atLeast"/>
        <w:rPr>
          <w:b/>
          <w:sz w:val="28"/>
          <w:szCs w:val="28"/>
        </w:rPr>
      </w:pPr>
      <w:r w:rsidRPr="00371DBD">
        <w:rPr>
          <w:b/>
          <w:sz w:val="28"/>
          <w:szCs w:val="28"/>
        </w:rPr>
        <w:t>Федеральный Государственный Образовательный Стандарт Дошкольного Образования устанавливает три группы требований</w:t>
      </w:r>
      <w:r w:rsidR="007126DB" w:rsidRPr="00371DBD">
        <w:rPr>
          <w:b/>
          <w:sz w:val="28"/>
          <w:szCs w:val="28"/>
        </w:rPr>
        <w:t>:</w:t>
      </w:r>
    </w:p>
    <w:p w:rsidR="00D7664F" w:rsidRPr="00371DBD" w:rsidRDefault="00D7664F" w:rsidP="005F3111">
      <w:pPr>
        <w:pStyle w:val="a3"/>
        <w:shd w:val="clear" w:color="auto" w:fill="FFFFFF"/>
        <w:spacing w:after="225" w:afterAutospacing="0" w:line="270" w:lineRule="atLeast"/>
        <w:rPr>
          <w:sz w:val="28"/>
          <w:szCs w:val="28"/>
        </w:rPr>
      </w:pPr>
      <w:r w:rsidRPr="00371DBD">
        <w:rPr>
          <w:sz w:val="28"/>
          <w:szCs w:val="28"/>
        </w:rPr>
        <w:t>-требование к структуре образовательной программыДО;</w:t>
      </w:r>
    </w:p>
    <w:p w:rsidR="00D7664F" w:rsidRPr="00371DBD" w:rsidRDefault="00D7664F" w:rsidP="005F3111">
      <w:pPr>
        <w:pStyle w:val="a3"/>
        <w:shd w:val="clear" w:color="auto" w:fill="FFFFFF"/>
        <w:spacing w:after="225" w:afterAutospacing="0" w:line="270" w:lineRule="atLeast"/>
        <w:rPr>
          <w:sz w:val="28"/>
          <w:szCs w:val="28"/>
        </w:rPr>
      </w:pPr>
      <w:r w:rsidRPr="00371DBD">
        <w:rPr>
          <w:sz w:val="28"/>
          <w:szCs w:val="28"/>
        </w:rPr>
        <w:t>- требование к условиям реализации образовательной программы ДО;</w:t>
      </w:r>
    </w:p>
    <w:p w:rsidR="00D7664F" w:rsidRPr="00371DBD" w:rsidRDefault="00D7664F" w:rsidP="005F3111">
      <w:pPr>
        <w:pStyle w:val="a3"/>
        <w:shd w:val="clear" w:color="auto" w:fill="FFFFFF"/>
        <w:spacing w:after="225" w:afterAutospacing="0" w:line="270" w:lineRule="atLeast"/>
        <w:rPr>
          <w:sz w:val="28"/>
          <w:szCs w:val="28"/>
        </w:rPr>
      </w:pPr>
      <w:r w:rsidRPr="00371DBD">
        <w:rPr>
          <w:sz w:val="28"/>
          <w:szCs w:val="28"/>
        </w:rPr>
        <w:t>- требования к результатам освоения образовательной программы ДО.</w:t>
      </w:r>
    </w:p>
    <w:p w:rsidR="00D7664F" w:rsidRPr="00371DBD" w:rsidRDefault="00D7664F" w:rsidP="005F3111">
      <w:pPr>
        <w:pStyle w:val="a3"/>
        <w:shd w:val="clear" w:color="auto" w:fill="FFFFFF"/>
        <w:spacing w:after="225" w:afterAutospacing="0" w:line="270" w:lineRule="atLeast"/>
        <w:rPr>
          <w:sz w:val="28"/>
          <w:szCs w:val="28"/>
        </w:rPr>
      </w:pPr>
      <w:r w:rsidRPr="00371DBD">
        <w:rPr>
          <w:sz w:val="28"/>
          <w:szCs w:val="28"/>
        </w:rPr>
        <w:t>На основании требований ФГОС ДО МБДОУ</w:t>
      </w:r>
      <w:r w:rsidR="00D755FB" w:rsidRPr="00371DBD">
        <w:rPr>
          <w:sz w:val="28"/>
          <w:szCs w:val="28"/>
        </w:rPr>
        <w:t xml:space="preserve"> « Лейсан» Апастовского района РТ</w:t>
      </w:r>
      <w:r w:rsidRPr="00371DBD">
        <w:rPr>
          <w:sz w:val="28"/>
          <w:szCs w:val="28"/>
        </w:rPr>
        <w:t xml:space="preserve"> поставил перед собой задачу</w:t>
      </w:r>
      <w:r w:rsidR="00D05780" w:rsidRPr="00371DBD">
        <w:rPr>
          <w:b/>
          <w:sz w:val="28"/>
          <w:szCs w:val="28"/>
        </w:rPr>
        <w:t>:</w:t>
      </w:r>
      <w:r w:rsidR="007126DB" w:rsidRPr="00371DBD">
        <w:rPr>
          <w:b/>
          <w:sz w:val="28"/>
          <w:szCs w:val="28"/>
        </w:rPr>
        <w:t>(слайд)</w:t>
      </w:r>
    </w:p>
    <w:p w:rsidR="006D059B" w:rsidRPr="00371DBD" w:rsidRDefault="006D059B" w:rsidP="005F3111">
      <w:pPr>
        <w:pStyle w:val="a3"/>
        <w:shd w:val="clear" w:color="auto" w:fill="FFFFFF"/>
        <w:spacing w:after="225" w:afterAutospacing="0" w:line="270" w:lineRule="atLeast"/>
        <w:rPr>
          <w:b/>
          <w:sz w:val="28"/>
          <w:szCs w:val="28"/>
        </w:rPr>
      </w:pPr>
      <w:r w:rsidRPr="00371DBD">
        <w:rPr>
          <w:b/>
          <w:sz w:val="28"/>
          <w:szCs w:val="28"/>
        </w:rPr>
        <w:t>- Создание условий для погружения детей в языковые культуры – татарскую и русскую с целью общения детей на двух государственных языках через УМК дидактические игры и  театрализованную деятельность.</w:t>
      </w:r>
    </w:p>
    <w:p w:rsidR="005F3111" w:rsidRPr="00371DBD" w:rsidRDefault="005F3111" w:rsidP="005F3111">
      <w:pPr>
        <w:pStyle w:val="a3"/>
        <w:shd w:val="clear" w:color="auto" w:fill="FFFFFF"/>
        <w:spacing w:after="225" w:afterAutospacing="0" w:line="270" w:lineRule="atLeast"/>
        <w:rPr>
          <w:sz w:val="28"/>
          <w:szCs w:val="28"/>
        </w:rPr>
      </w:pPr>
      <w:r w:rsidRPr="00371DBD">
        <w:rPr>
          <w:sz w:val="28"/>
          <w:szCs w:val="28"/>
        </w:rPr>
        <w:t>Для достижения этог</w:t>
      </w:r>
      <w:r w:rsidR="006D059B" w:rsidRPr="00371DBD">
        <w:rPr>
          <w:sz w:val="28"/>
          <w:szCs w:val="28"/>
        </w:rPr>
        <w:t>омы, воспитатели МБДОУ</w:t>
      </w:r>
      <w:r w:rsidRPr="00371DBD">
        <w:rPr>
          <w:sz w:val="28"/>
          <w:szCs w:val="28"/>
        </w:rPr>
        <w:t xml:space="preserve"> « Лейсан»</w:t>
      </w:r>
      <w:r w:rsidR="00882DEF" w:rsidRPr="00371DBD">
        <w:rPr>
          <w:sz w:val="28"/>
          <w:szCs w:val="28"/>
        </w:rPr>
        <w:t>Апастовского района</w:t>
      </w:r>
      <w:r w:rsidR="007D7EA4" w:rsidRPr="00371DBD">
        <w:rPr>
          <w:sz w:val="28"/>
          <w:szCs w:val="28"/>
        </w:rPr>
        <w:t>,</w:t>
      </w:r>
      <w:r w:rsidR="009D71D8">
        <w:rPr>
          <w:sz w:val="28"/>
          <w:szCs w:val="28"/>
        </w:rPr>
        <w:t xml:space="preserve"> </w:t>
      </w:r>
      <w:r w:rsidRPr="00371DBD">
        <w:rPr>
          <w:sz w:val="28"/>
          <w:szCs w:val="28"/>
        </w:rPr>
        <w:t>организовали этнографический уголок по ознакомлению с национальным бытом татарского народа</w:t>
      </w:r>
      <w:r w:rsidR="007D7EA4" w:rsidRPr="00371DBD">
        <w:rPr>
          <w:sz w:val="28"/>
          <w:szCs w:val="28"/>
        </w:rPr>
        <w:t xml:space="preserve">,с </w:t>
      </w:r>
      <w:r w:rsidRPr="00371DBD">
        <w:rPr>
          <w:sz w:val="28"/>
          <w:szCs w:val="28"/>
        </w:rPr>
        <w:t>творчеств</w:t>
      </w:r>
      <w:r w:rsidR="007D7EA4" w:rsidRPr="00371DBD">
        <w:rPr>
          <w:sz w:val="28"/>
          <w:szCs w:val="28"/>
        </w:rPr>
        <w:t>ом</w:t>
      </w:r>
      <w:r w:rsidR="006D059B" w:rsidRPr="00371DBD">
        <w:rPr>
          <w:sz w:val="28"/>
          <w:szCs w:val="28"/>
        </w:rPr>
        <w:t xml:space="preserve"> татарских поэтов и писателей,</w:t>
      </w:r>
      <w:r w:rsidR="00ED704D" w:rsidRPr="00371DBD">
        <w:rPr>
          <w:sz w:val="28"/>
          <w:szCs w:val="28"/>
        </w:rPr>
        <w:t>кукольный театр (варежковый, пальчиковый, настольный),</w:t>
      </w:r>
      <w:r w:rsidRPr="00371DBD">
        <w:rPr>
          <w:sz w:val="28"/>
          <w:szCs w:val="28"/>
        </w:rPr>
        <w:t>дидактические</w:t>
      </w:r>
      <w:r w:rsidR="001D4F51" w:rsidRPr="00371DBD">
        <w:rPr>
          <w:sz w:val="28"/>
          <w:szCs w:val="28"/>
        </w:rPr>
        <w:t xml:space="preserve"> развивающие</w:t>
      </w:r>
      <w:r w:rsidRPr="00371DBD">
        <w:rPr>
          <w:sz w:val="28"/>
          <w:szCs w:val="28"/>
        </w:rPr>
        <w:t xml:space="preserve"> игры, альбомы, оформили папки «Мы учим татарский язык», куда вносятся слова, предложения,</w:t>
      </w:r>
      <w:r w:rsidR="00D755FB" w:rsidRPr="00371DBD">
        <w:rPr>
          <w:sz w:val="28"/>
          <w:szCs w:val="28"/>
        </w:rPr>
        <w:t xml:space="preserve"> загадки,</w:t>
      </w:r>
      <w:r w:rsidRPr="00371DBD">
        <w:rPr>
          <w:sz w:val="28"/>
          <w:szCs w:val="28"/>
        </w:rPr>
        <w:t xml:space="preserve"> стихи, поговорки, которые дети учат на занятиях татарского языка.</w:t>
      </w:r>
    </w:p>
    <w:p w:rsidR="00D05780" w:rsidRPr="00371DBD" w:rsidRDefault="00D05780" w:rsidP="005F3111">
      <w:pPr>
        <w:pStyle w:val="a3"/>
        <w:shd w:val="clear" w:color="auto" w:fill="FFFFFF"/>
        <w:spacing w:after="225" w:afterAutospacing="0" w:line="270" w:lineRule="atLeast"/>
        <w:rPr>
          <w:sz w:val="28"/>
          <w:szCs w:val="28"/>
        </w:rPr>
      </w:pPr>
      <w:r w:rsidRPr="00371DBD">
        <w:rPr>
          <w:sz w:val="28"/>
          <w:szCs w:val="28"/>
        </w:rPr>
        <w:t>Условия – это социальная ситуация развития ребенка – сложившаяся система взаимодействия ребенка с окружающим миром, представленным взрослыми и детьми. Если условия созданы – Стандарт реализован.</w:t>
      </w:r>
    </w:p>
    <w:p w:rsidR="00D05780" w:rsidRPr="00371DBD" w:rsidRDefault="00D05780" w:rsidP="005F3111">
      <w:pPr>
        <w:pStyle w:val="a3"/>
        <w:shd w:val="clear" w:color="auto" w:fill="FFFFFF"/>
        <w:spacing w:after="225" w:afterAutospacing="0" w:line="270" w:lineRule="atLeast"/>
        <w:rPr>
          <w:sz w:val="28"/>
          <w:szCs w:val="28"/>
        </w:rPr>
      </w:pPr>
      <w:r w:rsidRPr="00371DBD">
        <w:rPr>
          <w:sz w:val="28"/>
          <w:szCs w:val="28"/>
        </w:rPr>
        <w:lastRenderedPageBreak/>
        <w:t xml:space="preserve">Федеральный Государственный </w:t>
      </w:r>
      <w:r w:rsidR="00EC5059" w:rsidRPr="00371DBD">
        <w:rPr>
          <w:sz w:val="28"/>
          <w:szCs w:val="28"/>
        </w:rPr>
        <w:t>Образовательный Стандарт Дошкольного Образования поддерживает точку зрения на ребенка, как на « человека играющего»</w:t>
      </w:r>
      <w:r w:rsidR="00ED704D" w:rsidRPr="00371DBD">
        <w:rPr>
          <w:sz w:val="28"/>
          <w:szCs w:val="28"/>
        </w:rPr>
        <w:t>. То есть, на практике мы получим игровой и разносторонний подход, приветствующий максимальную эксплуатацию инновационных и активных методов педагогического взаимодействия, более индивидуализированный и нацеленный на раскрытие собственного потенциала каждого ребенка</w:t>
      </w:r>
      <w:r w:rsidR="00D755FB" w:rsidRPr="00371DBD">
        <w:rPr>
          <w:b/>
          <w:sz w:val="28"/>
          <w:szCs w:val="28"/>
        </w:rPr>
        <w:t>(слайд).</w:t>
      </w:r>
    </w:p>
    <w:p w:rsidR="00ED704D" w:rsidRPr="00371DBD" w:rsidRDefault="006D059B" w:rsidP="007156F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и</w:t>
      </w:r>
      <w:r w:rsidR="007156FC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 является эффективной и доступной формой деятельности при обучении русск</w:t>
      </w:r>
      <w:r w:rsidR="00ED704D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детей татарской устной речи,  свою образовательную деятельность я реализую при помощи игр и игровых ситуаций.</w:t>
      </w:r>
    </w:p>
    <w:p w:rsidR="007156FC" w:rsidRPr="00371DBD" w:rsidRDefault="007156FC" w:rsidP="007156F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7156FC" w:rsidRPr="00371DBD" w:rsidRDefault="007156FC" w:rsidP="007156F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 </w:t>
      </w:r>
      <w:r w:rsidRPr="00371D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дидактические </w:t>
      </w:r>
      <w:r w:rsidR="00577B85" w:rsidRPr="00371D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развивающие </w:t>
      </w:r>
      <w:r w:rsidRPr="00371D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D755FB" w:rsidRPr="0037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</w:t>
      </w:r>
      <w:r w:rsidR="00577B85" w:rsidRPr="0037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слайды)</w:t>
      </w:r>
      <w:r w:rsidR="00ED704D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Мною изготовленные дидактические игры –</w:t>
      </w:r>
      <w:r w:rsidR="00577B85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у меня в корзинке?», «Найди четвертый лишний», Рукавички», « Разноцветные колечки», « Подбери цвета для снеговика и Солнышка», « Собери гусеничку», « Противоположности» и другие.</w:t>
      </w:r>
    </w:p>
    <w:p w:rsidR="007156FC" w:rsidRPr="00371DBD" w:rsidRDefault="007156FC" w:rsidP="007156F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A12D00" w:rsidRPr="00371DBD" w:rsidRDefault="00577B85" w:rsidP="00577B85">
      <w:pPr>
        <w:pStyle w:val="a3"/>
        <w:shd w:val="clear" w:color="auto" w:fill="FFFFFF"/>
        <w:spacing w:after="225" w:afterAutospacing="0" w:line="270" w:lineRule="atLeast"/>
        <w:rPr>
          <w:sz w:val="28"/>
          <w:szCs w:val="28"/>
        </w:rPr>
      </w:pPr>
      <w:r w:rsidRPr="00371DBD">
        <w:rPr>
          <w:sz w:val="28"/>
          <w:szCs w:val="28"/>
        </w:rPr>
        <w:t>А развивающие игры развивают воображение</w:t>
      </w:r>
      <w:r w:rsidR="007156FC" w:rsidRPr="00371DBD">
        <w:rPr>
          <w:sz w:val="28"/>
          <w:szCs w:val="28"/>
        </w:rPr>
        <w:t>, мыш</w:t>
      </w:r>
      <w:r w:rsidRPr="00371DBD">
        <w:rPr>
          <w:sz w:val="28"/>
          <w:szCs w:val="28"/>
        </w:rPr>
        <w:t>ление, творческие</w:t>
      </w:r>
      <w:r w:rsidR="009E73B6" w:rsidRPr="00371DBD">
        <w:rPr>
          <w:sz w:val="28"/>
          <w:szCs w:val="28"/>
        </w:rPr>
        <w:t xml:space="preserve"> с</w:t>
      </w:r>
      <w:r w:rsidRPr="00371DBD">
        <w:rPr>
          <w:sz w:val="28"/>
          <w:szCs w:val="28"/>
        </w:rPr>
        <w:t>пособности.</w:t>
      </w:r>
    </w:p>
    <w:p w:rsidR="007126DB" w:rsidRPr="00371DBD" w:rsidRDefault="007126DB" w:rsidP="00577B85">
      <w:pPr>
        <w:pStyle w:val="a3"/>
        <w:shd w:val="clear" w:color="auto" w:fill="FFFFFF"/>
        <w:spacing w:after="225" w:afterAutospacing="0" w:line="270" w:lineRule="atLeast"/>
        <w:rPr>
          <w:sz w:val="28"/>
          <w:szCs w:val="28"/>
        </w:rPr>
      </w:pPr>
      <w:r w:rsidRPr="00371DBD">
        <w:rPr>
          <w:sz w:val="28"/>
          <w:szCs w:val="28"/>
        </w:rPr>
        <w:t xml:space="preserve">Эти игры помогают закрепить </w:t>
      </w:r>
      <w:r w:rsidR="00D755FB" w:rsidRPr="00371DBD">
        <w:rPr>
          <w:sz w:val="28"/>
          <w:szCs w:val="28"/>
        </w:rPr>
        <w:t>знания, полученные на  занятиях по татарскому языку.</w:t>
      </w:r>
    </w:p>
    <w:p w:rsidR="00577B85" w:rsidRPr="00371DBD" w:rsidRDefault="00577B85" w:rsidP="00577B85">
      <w:pPr>
        <w:pStyle w:val="a3"/>
        <w:shd w:val="clear" w:color="auto" w:fill="FFFFFF"/>
        <w:spacing w:after="225" w:afterAutospacing="0" w:line="270" w:lineRule="atLeast"/>
        <w:rPr>
          <w:b/>
          <w:sz w:val="28"/>
          <w:szCs w:val="28"/>
        </w:rPr>
      </w:pPr>
      <w:r w:rsidRPr="00371DBD">
        <w:rPr>
          <w:sz w:val="28"/>
          <w:szCs w:val="28"/>
        </w:rPr>
        <w:t xml:space="preserve"> Для развития полноценного игрового общения я использую </w:t>
      </w:r>
      <w:r w:rsidR="00A12D00" w:rsidRPr="00371DBD">
        <w:rPr>
          <w:sz w:val="28"/>
          <w:szCs w:val="28"/>
        </w:rPr>
        <w:t xml:space="preserve">не только игры, но и </w:t>
      </w:r>
      <w:r w:rsidRPr="00371DBD">
        <w:rPr>
          <w:b/>
          <w:bCs/>
          <w:sz w:val="28"/>
          <w:szCs w:val="28"/>
        </w:rPr>
        <w:t>игровые ситуации</w:t>
      </w:r>
      <w:r w:rsidRPr="00371DBD">
        <w:rPr>
          <w:sz w:val="28"/>
          <w:szCs w:val="28"/>
        </w:rPr>
        <w:t xml:space="preserve">, в которые попадает персонаж </w:t>
      </w:r>
      <w:r w:rsidRPr="00371DBD">
        <w:rPr>
          <w:b/>
          <w:sz w:val="28"/>
          <w:szCs w:val="28"/>
        </w:rPr>
        <w:t>(слайд).</w:t>
      </w:r>
      <w:r w:rsidRPr="00371DBD">
        <w:rPr>
          <w:sz w:val="28"/>
          <w:szCs w:val="28"/>
        </w:rPr>
        <w:t xml:space="preserve">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ситуации.В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 </w:t>
      </w:r>
    </w:p>
    <w:p w:rsidR="00A12D00" w:rsidRPr="00371DBD" w:rsidRDefault="002C267F" w:rsidP="007156F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с удовольствием применяют изученный материал</w:t>
      </w:r>
      <w:r w:rsidR="007126DB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r w:rsidR="006D4EB5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</w:t>
      </w:r>
      <w:r w:rsidR="007126DB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ролевых играх</w:t>
      </w:r>
      <w:r w:rsidR="00A12D00" w:rsidRPr="0037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(слайды)</w:t>
      </w:r>
      <w:r w:rsidR="007126DB" w:rsidRPr="0037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7126DB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 « Чаепитие», « Пряде</w:t>
      </w:r>
      <w:r w:rsidR="00A12D00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пряжу», « Укладываем спать куклу», « В магазине» и другие.</w:t>
      </w:r>
    </w:p>
    <w:p w:rsidR="000F69FE" w:rsidRPr="00371DBD" w:rsidRDefault="00A12D00" w:rsidP="007156F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7156FC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одвижные </w:t>
      </w:r>
      <w:r w:rsidR="009E73B6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народные </w:t>
      </w:r>
      <w:r w:rsidR="007156FC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7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73B6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 « Утыр, утыр, Мэликэ</w:t>
      </w:r>
      <w:r w:rsidRPr="0037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</w:t>
      </w: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« Ак калач</w:t>
      </w:r>
      <w:r w:rsidRPr="0037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»,« </w:t>
      </w: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Кынгырау</w:t>
      </w:r>
      <w:r w:rsidRPr="0037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D71D8">
        <w:rPr>
          <w:rFonts w:ascii="Times New Roman" w:eastAsia="Times New Roman" w:hAnsi="Times New Roman" w:cs="Times New Roman"/>
          <w:sz w:val="28"/>
          <w:szCs w:val="28"/>
          <w:lang w:eastAsia="ru-RU"/>
        </w:rPr>
        <w:t>, « Уз тесе</w:t>
      </w:r>
      <w:r w:rsidR="009D71D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ңне</w:t>
      </w: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тап», « Беренче</w:t>
      </w:r>
      <w:r w:rsidR="009D71D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 бас» и другие.</w:t>
      </w:r>
    </w:p>
    <w:p w:rsidR="007156FC" w:rsidRPr="00371DBD" w:rsidRDefault="000F69FE" w:rsidP="007156F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игры и игровые ситуации, я стараюсь, чтобы дети общались на татарском языке с желанием. Когда ребенок захочет играть в игры снова и снова, а играя многократно,</w:t>
      </w:r>
      <w:r w:rsidR="007126DB"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добиться хороших успехов!</w:t>
      </w:r>
    </w:p>
    <w:p w:rsidR="007126DB" w:rsidRPr="00371DBD" w:rsidRDefault="007126DB" w:rsidP="007156FC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0F69FE" w:rsidRPr="00371DBD" w:rsidRDefault="000F69FE">
      <w:pPr>
        <w:rPr>
          <w:rFonts w:ascii="Times New Roman" w:hAnsi="Times New Roman" w:cs="Times New Roman"/>
          <w:sz w:val="28"/>
          <w:szCs w:val="28"/>
        </w:rPr>
      </w:pPr>
    </w:p>
    <w:p w:rsidR="000F69FE" w:rsidRDefault="000F69FE">
      <w:pPr>
        <w:rPr>
          <w:sz w:val="28"/>
          <w:szCs w:val="28"/>
        </w:rPr>
      </w:pPr>
    </w:p>
    <w:p w:rsidR="000F69FE" w:rsidRDefault="000F69FE">
      <w:pPr>
        <w:rPr>
          <w:sz w:val="28"/>
          <w:szCs w:val="28"/>
        </w:rPr>
      </w:pPr>
    </w:p>
    <w:p w:rsidR="000F69FE" w:rsidRDefault="000F69FE">
      <w:pPr>
        <w:rPr>
          <w:sz w:val="28"/>
          <w:szCs w:val="28"/>
        </w:rPr>
      </w:pPr>
    </w:p>
    <w:p w:rsidR="000F69FE" w:rsidRDefault="000F69FE">
      <w:pPr>
        <w:rPr>
          <w:sz w:val="28"/>
          <w:szCs w:val="28"/>
        </w:rPr>
      </w:pPr>
    </w:p>
    <w:p w:rsidR="00D37E59" w:rsidRDefault="00D37E59" w:rsidP="000F69FE">
      <w:pPr>
        <w:rPr>
          <w:sz w:val="96"/>
          <w:szCs w:val="96"/>
        </w:rPr>
      </w:pPr>
    </w:p>
    <w:p w:rsidR="00D37E59" w:rsidRDefault="00D37E59" w:rsidP="000F69FE">
      <w:pPr>
        <w:rPr>
          <w:sz w:val="96"/>
          <w:szCs w:val="96"/>
        </w:rPr>
      </w:pPr>
    </w:p>
    <w:p w:rsidR="00D37E59" w:rsidRDefault="00D37E59" w:rsidP="000F69FE">
      <w:pPr>
        <w:rPr>
          <w:sz w:val="96"/>
          <w:szCs w:val="96"/>
        </w:rPr>
      </w:pPr>
    </w:p>
    <w:p w:rsidR="00720E28" w:rsidRDefault="000F69FE" w:rsidP="000F69FE">
      <w:pPr>
        <w:rPr>
          <w:sz w:val="96"/>
          <w:szCs w:val="96"/>
        </w:rPr>
      </w:pPr>
      <w:r w:rsidRPr="000F69FE">
        <w:rPr>
          <w:sz w:val="96"/>
          <w:szCs w:val="96"/>
        </w:rPr>
        <w:lastRenderedPageBreak/>
        <w:t>Учим татарский язык, используя игры и игровые ситуации.</w:t>
      </w:r>
    </w:p>
    <w:p w:rsidR="000F69FE" w:rsidRDefault="000F69FE" w:rsidP="000F69FE">
      <w:pPr>
        <w:rPr>
          <w:sz w:val="96"/>
          <w:szCs w:val="96"/>
        </w:rPr>
      </w:pPr>
    </w:p>
    <w:p w:rsidR="00D37E59" w:rsidRDefault="00D37E59" w:rsidP="000F69FE">
      <w:pPr>
        <w:rPr>
          <w:sz w:val="28"/>
          <w:szCs w:val="28"/>
        </w:rPr>
      </w:pPr>
    </w:p>
    <w:p w:rsidR="000F69FE" w:rsidRDefault="000F69FE" w:rsidP="000F69FE">
      <w:pPr>
        <w:rPr>
          <w:sz w:val="28"/>
          <w:szCs w:val="28"/>
        </w:rPr>
      </w:pPr>
      <w:r w:rsidRPr="000F69FE">
        <w:rPr>
          <w:sz w:val="28"/>
          <w:szCs w:val="28"/>
        </w:rPr>
        <w:t>Выполнила</w:t>
      </w:r>
      <w:r>
        <w:rPr>
          <w:sz w:val="28"/>
          <w:szCs w:val="28"/>
        </w:rPr>
        <w:t>: воспитатель старшей группы</w:t>
      </w:r>
    </w:p>
    <w:p w:rsidR="000F69FE" w:rsidRPr="000F69FE" w:rsidRDefault="000F69FE" w:rsidP="000F69FE">
      <w:pPr>
        <w:rPr>
          <w:sz w:val="28"/>
          <w:szCs w:val="28"/>
        </w:rPr>
      </w:pPr>
      <w:r>
        <w:rPr>
          <w:sz w:val="28"/>
          <w:szCs w:val="28"/>
        </w:rPr>
        <w:t xml:space="preserve"> Валиева А.Р.</w:t>
      </w:r>
    </w:p>
    <w:p w:rsidR="000F69FE" w:rsidRDefault="000F69FE" w:rsidP="000F69FE">
      <w:pPr>
        <w:rPr>
          <w:sz w:val="96"/>
          <w:szCs w:val="96"/>
        </w:rPr>
      </w:pPr>
    </w:p>
    <w:p w:rsidR="000E2188" w:rsidRDefault="000E2188" w:rsidP="000F69FE">
      <w:pPr>
        <w:rPr>
          <w:sz w:val="32"/>
          <w:szCs w:val="32"/>
        </w:rPr>
      </w:pPr>
    </w:p>
    <w:p w:rsidR="000F69FE" w:rsidRPr="000F69FE" w:rsidRDefault="000F69FE" w:rsidP="000F69FE">
      <w:pPr>
        <w:rPr>
          <w:sz w:val="32"/>
          <w:szCs w:val="32"/>
        </w:rPr>
      </w:pPr>
      <w:r w:rsidRPr="000F69FE">
        <w:rPr>
          <w:sz w:val="32"/>
          <w:szCs w:val="32"/>
        </w:rPr>
        <w:t>МБ</w:t>
      </w:r>
      <w:r>
        <w:rPr>
          <w:sz w:val="32"/>
          <w:szCs w:val="32"/>
        </w:rPr>
        <w:t>ДОУ «Свияжнинский детский сад общеразвивающего вида          «Лейсан» Апастовского муниципального района РТ</w:t>
      </w:r>
    </w:p>
    <w:sectPr w:rsidR="000F69FE" w:rsidRPr="000F69FE" w:rsidSect="00371DBD">
      <w:pgSz w:w="11906" w:h="16838"/>
      <w:pgMar w:top="1134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A01"/>
    <w:rsid w:val="000E2188"/>
    <w:rsid w:val="000F69FE"/>
    <w:rsid w:val="00155A01"/>
    <w:rsid w:val="001D4F51"/>
    <w:rsid w:val="002C267F"/>
    <w:rsid w:val="00371DBD"/>
    <w:rsid w:val="003D6276"/>
    <w:rsid w:val="0056502D"/>
    <w:rsid w:val="00577B85"/>
    <w:rsid w:val="005945BC"/>
    <w:rsid w:val="005F3111"/>
    <w:rsid w:val="00641BF8"/>
    <w:rsid w:val="006D059B"/>
    <w:rsid w:val="006D4EB5"/>
    <w:rsid w:val="007126DB"/>
    <w:rsid w:val="007156FC"/>
    <w:rsid w:val="00720E28"/>
    <w:rsid w:val="007528EF"/>
    <w:rsid w:val="007D7EA4"/>
    <w:rsid w:val="00882DEF"/>
    <w:rsid w:val="00947737"/>
    <w:rsid w:val="009D71D8"/>
    <w:rsid w:val="009E73B6"/>
    <w:rsid w:val="00A12D00"/>
    <w:rsid w:val="00B10C1A"/>
    <w:rsid w:val="00B74004"/>
    <w:rsid w:val="00BD5E50"/>
    <w:rsid w:val="00C83D2B"/>
    <w:rsid w:val="00D05780"/>
    <w:rsid w:val="00D06D6A"/>
    <w:rsid w:val="00D37E59"/>
    <w:rsid w:val="00D755FB"/>
    <w:rsid w:val="00D7664F"/>
    <w:rsid w:val="00EC5059"/>
    <w:rsid w:val="00ED704D"/>
    <w:rsid w:val="00F12E61"/>
    <w:rsid w:val="00F4269C"/>
    <w:rsid w:val="00F91EDA"/>
    <w:rsid w:val="00FA1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2DEF"/>
  </w:style>
  <w:style w:type="paragraph" w:styleId="a4">
    <w:name w:val="Balloon Text"/>
    <w:basedOn w:val="a"/>
    <w:link w:val="a5"/>
    <w:uiPriority w:val="99"/>
    <w:semiHidden/>
    <w:unhideWhenUsed/>
    <w:rsid w:val="003D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2DEF"/>
  </w:style>
  <w:style w:type="paragraph" w:styleId="a4">
    <w:name w:val="Balloon Text"/>
    <w:basedOn w:val="a"/>
    <w:link w:val="a5"/>
    <w:uiPriority w:val="99"/>
    <w:semiHidden/>
    <w:unhideWhenUsed/>
    <w:rsid w:val="003D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8BF1D-5D70-49CC-AFD8-46EA338E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Ильнур</cp:lastModifiedBy>
  <cp:revision>2</cp:revision>
  <cp:lastPrinted>2015-04-08T14:45:00Z</cp:lastPrinted>
  <dcterms:created xsi:type="dcterms:W3CDTF">2015-04-14T16:53:00Z</dcterms:created>
  <dcterms:modified xsi:type="dcterms:W3CDTF">2015-04-14T16:53:00Z</dcterms:modified>
</cp:coreProperties>
</file>